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4B4C" w14:textId="4CF3263E" w:rsidR="0068122D" w:rsidRDefault="003A7B1D" w:rsidP="003522AC">
      <w:pPr>
        <w:rPr>
          <w:rFonts w:cs="Arial"/>
          <w:b/>
          <w:caps/>
          <w:noProof/>
          <w:color w:val="FF0000"/>
          <w:sz w:val="24"/>
          <w:szCs w:val="24"/>
          <w:lang w:eastAsia="zh-CN"/>
        </w:rPr>
      </w:pPr>
      <w:r w:rsidRPr="003A0A1D">
        <w:rPr>
          <w:rFonts w:cs="Arial"/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03E5040" wp14:editId="71994A3D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E39">
        <w:rPr>
          <w:rFonts w:cs="Arial"/>
          <w:b/>
          <w:caps/>
          <w:noProof/>
          <w:sz w:val="24"/>
          <w:szCs w:val="24"/>
          <w:lang w:eastAsia="zh-CN"/>
        </w:rPr>
        <w:t xml:space="preserve">AANVRAAG </w:t>
      </w:r>
      <w:r w:rsidR="005C083B">
        <w:rPr>
          <w:rFonts w:cs="Arial"/>
          <w:b/>
          <w:caps/>
          <w:noProof/>
          <w:sz w:val="24"/>
          <w:szCs w:val="24"/>
          <w:lang w:eastAsia="zh-CN"/>
        </w:rPr>
        <w:t>WERVING</w:t>
      </w:r>
      <w:r w:rsidR="00E23E39">
        <w:rPr>
          <w:rFonts w:cs="Arial"/>
          <w:b/>
          <w:caps/>
          <w:noProof/>
          <w:sz w:val="24"/>
          <w:szCs w:val="24"/>
          <w:lang w:eastAsia="zh-CN"/>
        </w:rPr>
        <w:t xml:space="preserve"> </w:t>
      </w:r>
    </w:p>
    <w:p w14:paraId="7ACB8284" w14:textId="77777777" w:rsidR="00631327" w:rsidRPr="00F16ECE" w:rsidRDefault="00631327" w:rsidP="003522AC">
      <w:pPr>
        <w:rPr>
          <w:rFonts w:ascii="Aller" w:hAnsi="Aller" w:cs="Helvetica"/>
          <w:b/>
          <w:color w:val="FF0000"/>
          <w:sz w:val="18"/>
          <w:szCs w:val="18"/>
        </w:rPr>
      </w:pPr>
    </w:p>
    <w:p w14:paraId="778EAB62" w14:textId="77777777" w:rsidR="007B1DFE" w:rsidRPr="00A958B7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</w:rPr>
      </w:pPr>
      <w:r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>G</w:t>
      </w:r>
      <w:r w:rsidR="007B1DFE"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>egevens</w:t>
      </w:r>
      <w:r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 xml:space="preserve"> opdrachtgever</w:t>
      </w:r>
      <w:r w:rsidR="007B1DFE" w:rsidRPr="00A958B7">
        <w:rPr>
          <w:rFonts w:ascii="Aller" w:hAnsi="Aller" w:cs="Helvetica"/>
          <w:b/>
          <w:color w:val="000000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6519"/>
      </w:tblGrid>
      <w:tr w:rsidR="003B218F" w14:paraId="1E3D64DC" w14:textId="77777777" w:rsidTr="003A1415">
        <w:trPr>
          <w:trHeight w:val="402"/>
        </w:trPr>
        <w:tc>
          <w:tcPr>
            <w:tcW w:w="2009" w:type="dxa"/>
            <w:vAlign w:val="center"/>
          </w:tcPr>
          <w:p w14:paraId="3751C237" w14:textId="77777777" w:rsidR="003B218F" w:rsidRPr="004B6161" w:rsidRDefault="003B218F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Fac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ulteit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/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22EC7">
              <w:rPr>
                <w:rFonts w:ascii="Aller" w:hAnsi="Aller" w:cs="Helvetica"/>
                <w:color w:val="000000"/>
                <w:sz w:val="16"/>
                <w:szCs w:val="16"/>
              </w:rPr>
              <w:t>Divisie</w:t>
            </w:r>
          </w:p>
        </w:tc>
        <w:tc>
          <w:tcPr>
            <w:tcW w:w="6519" w:type="dxa"/>
          </w:tcPr>
          <w:p w14:paraId="56949C4F" w14:textId="77777777"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14:paraId="0980A0CE" w14:textId="77777777" w:rsidTr="003A1415">
        <w:trPr>
          <w:trHeight w:val="421"/>
        </w:trPr>
        <w:tc>
          <w:tcPr>
            <w:tcW w:w="2009" w:type="dxa"/>
            <w:vAlign w:val="center"/>
          </w:tcPr>
          <w:p w14:paraId="3452FD73" w14:textId="77777777" w:rsidR="003B218F" w:rsidRPr="004B6161" w:rsidRDefault="003B218F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Budgetcode</w:t>
            </w:r>
          </w:p>
        </w:tc>
        <w:tc>
          <w:tcPr>
            <w:tcW w:w="6519" w:type="dxa"/>
          </w:tcPr>
          <w:p w14:paraId="6ED20116" w14:textId="77777777"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14:paraId="51285FBC" w14:textId="77777777" w:rsidTr="003A1415">
        <w:trPr>
          <w:trHeight w:val="413"/>
        </w:trPr>
        <w:tc>
          <w:tcPr>
            <w:tcW w:w="2009" w:type="dxa"/>
            <w:vAlign w:val="center"/>
          </w:tcPr>
          <w:p w14:paraId="329FA565" w14:textId="77777777"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Dep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ar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t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ement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Afdeling</w:t>
            </w:r>
          </w:p>
        </w:tc>
        <w:tc>
          <w:tcPr>
            <w:tcW w:w="6519" w:type="dxa"/>
          </w:tcPr>
          <w:p w14:paraId="3198E224" w14:textId="77777777"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75069" w14:paraId="6B4012A4" w14:textId="77777777" w:rsidTr="003A1415">
        <w:trPr>
          <w:trHeight w:val="418"/>
        </w:trPr>
        <w:tc>
          <w:tcPr>
            <w:tcW w:w="2009" w:type="dxa"/>
            <w:vAlign w:val="center"/>
          </w:tcPr>
          <w:p w14:paraId="14ED9547" w14:textId="77777777" w:rsidR="00475069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Leidinggevende</w:t>
            </w:r>
          </w:p>
        </w:tc>
        <w:tc>
          <w:tcPr>
            <w:tcW w:w="6519" w:type="dxa"/>
          </w:tcPr>
          <w:p w14:paraId="7984806F" w14:textId="799F134B" w:rsidR="00475069" w:rsidRPr="004B6161" w:rsidRDefault="00475069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14:paraId="2E552FEE" w14:textId="77777777" w:rsidTr="003A1415">
        <w:trPr>
          <w:trHeight w:val="418"/>
        </w:trPr>
        <w:tc>
          <w:tcPr>
            <w:tcW w:w="2009" w:type="dxa"/>
            <w:vAlign w:val="center"/>
          </w:tcPr>
          <w:p w14:paraId="14180236" w14:textId="77777777" w:rsidR="003B218F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HR-adviseur</w:t>
            </w:r>
          </w:p>
          <w:p w14:paraId="781982FE" w14:textId="77777777" w:rsidR="003B218F" w:rsidRDefault="003B218F" w:rsidP="00D6697E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6519" w:type="dxa"/>
          </w:tcPr>
          <w:p w14:paraId="05C33F04" w14:textId="77777777"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14:paraId="03ABE4BF" w14:textId="77777777" w:rsidR="00631327" w:rsidRDefault="00631327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74731B3F" w14:textId="0BD9C451" w:rsidR="00F01005" w:rsidRDefault="00B62CE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</w:rPr>
      </w:pPr>
      <w:r w:rsidRPr="00827106">
        <w:rPr>
          <w:rFonts w:ascii="Aller" w:hAnsi="Aller" w:cs="Helvetica"/>
          <w:b/>
          <w:color w:val="000000"/>
          <w:sz w:val="18"/>
          <w:szCs w:val="18"/>
          <w:highlight w:val="lightGray"/>
        </w:rPr>
        <w:t>Wervingsopdracht</w:t>
      </w:r>
      <w:r w:rsidR="00F01005">
        <w:rPr>
          <w:rFonts w:ascii="Aller" w:hAnsi="Aller" w:cs="Helvetica"/>
          <w:b/>
          <w:color w:val="000000"/>
          <w:sz w:val="18"/>
          <w:szCs w:val="18"/>
        </w:rPr>
        <w:t xml:space="preserve"> 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2098"/>
        <w:gridCol w:w="1158"/>
        <w:gridCol w:w="1688"/>
        <w:gridCol w:w="1416"/>
        <w:gridCol w:w="2425"/>
      </w:tblGrid>
      <w:tr w:rsidR="00827106" w:rsidRPr="00E93F5F" w14:paraId="77BEF66E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7EE93200" w14:textId="77777777" w:rsidR="00827106" w:rsidRDefault="00827106" w:rsidP="00FE785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Reden vacature</w:t>
            </w:r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>: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uitbreiding of vervanging</w:t>
            </w:r>
          </w:p>
        </w:tc>
        <w:tc>
          <w:tcPr>
            <w:tcW w:w="6687" w:type="dxa"/>
            <w:gridSpan w:val="4"/>
            <w:vAlign w:val="center"/>
          </w:tcPr>
          <w:p w14:paraId="53301C6A" w14:textId="77777777" w:rsidR="00827106" w:rsidRDefault="00827106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14:paraId="104DE4BC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7CF9AB61" w14:textId="77777777" w:rsidR="00827106" w:rsidRPr="00E93F5F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Functie (incl. niveau)</w:t>
            </w:r>
          </w:p>
        </w:tc>
        <w:tc>
          <w:tcPr>
            <w:tcW w:w="6687" w:type="dxa"/>
            <w:gridSpan w:val="4"/>
            <w:vAlign w:val="center"/>
          </w:tcPr>
          <w:p w14:paraId="11309842" w14:textId="77777777"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14:paraId="0709E275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174CC216" w14:textId="77777777" w:rsidR="00827106" w:rsidRPr="00E93F5F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Oproepkracht</w:t>
            </w:r>
          </w:p>
        </w:tc>
        <w:tc>
          <w:tcPr>
            <w:tcW w:w="6687" w:type="dxa"/>
            <w:gridSpan w:val="4"/>
            <w:vAlign w:val="center"/>
          </w:tcPr>
          <w:p w14:paraId="76BE8BE6" w14:textId="77777777"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</w:p>
        </w:tc>
      </w:tr>
      <w:tr w:rsidR="00827106" w:rsidRPr="00E93F5F" w14:paraId="3E43B671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21414533" w14:textId="77777777"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Omvang (fte)</w:t>
            </w:r>
          </w:p>
        </w:tc>
        <w:tc>
          <w:tcPr>
            <w:tcW w:w="6687" w:type="dxa"/>
            <w:gridSpan w:val="4"/>
            <w:vAlign w:val="center"/>
          </w:tcPr>
          <w:p w14:paraId="60086CD3" w14:textId="77777777"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E35B84" w:rsidRPr="00E93F5F" w14:paraId="409D614C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46BAD415" w14:textId="77777777"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Ingangsdatum</w:t>
            </w:r>
          </w:p>
        </w:tc>
        <w:tc>
          <w:tcPr>
            <w:tcW w:w="2846" w:type="dxa"/>
            <w:gridSpan w:val="2"/>
            <w:vAlign w:val="center"/>
          </w:tcPr>
          <w:p w14:paraId="08670AF7" w14:textId="77777777" w:rsidR="00E35B84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741C5755" w14:textId="77777777"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Einddatum (t/m)</w:t>
            </w:r>
          </w:p>
        </w:tc>
        <w:tc>
          <w:tcPr>
            <w:tcW w:w="2425" w:type="dxa"/>
            <w:vAlign w:val="center"/>
          </w:tcPr>
          <w:p w14:paraId="7E4F3B28" w14:textId="77777777" w:rsidR="00E35B84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E35B84" w:rsidRPr="00E93F5F" w14:paraId="24823222" w14:textId="77777777" w:rsidTr="003A1415">
        <w:trPr>
          <w:trHeight w:val="451"/>
        </w:trPr>
        <w:tc>
          <w:tcPr>
            <w:tcW w:w="2098" w:type="dxa"/>
            <w:vAlign w:val="center"/>
          </w:tcPr>
          <w:p w14:paraId="70AA6C82" w14:textId="796F2000" w:rsidR="00E35B84" w:rsidRPr="00E93F5F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E93F5F">
              <w:rPr>
                <w:rFonts w:ascii="Aller" w:hAnsi="Aller" w:cs="Helvetica"/>
                <w:color w:val="000000"/>
                <w:sz w:val="16"/>
                <w:szCs w:val="16"/>
              </w:rPr>
              <w:t>Salarisschaal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/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Uurloon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br/>
            </w:r>
          </w:p>
        </w:tc>
        <w:tc>
          <w:tcPr>
            <w:tcW w:w="2846" w:type="dxa"/>
            <w:gridSpan w:val="2"/>
            <w:vAlign w:val="center"/>
          </w:tcPr>
          <w:p w14:paraId="5511B781" w14:textId="77777777"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vAlign w:val="center"/>
          </w:tcPr>
          <w:p w14:paraId="23B9A881" w14:textId="77777777"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14:paraId="52C401DD" w14:textId="77777777" w:rsidTr="003A1415">
        <w:trPr>
          <w:trHeight w:val="420"/>
        </w:trPr>
        <w:tc>
          <w:tcPr>
            <w:tcW w:w="3256" w:type="dxa"/>
            <w:gridSpan w:val="2"/>
            <w:vAlign w:val="center"/>
          </w:tcPr>
          <w:p w14:paraId="6C0ED85A" w14:textId="4B0AA208" w:rsidR="00827106" w:rsidRDefault="00827106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Kan er een bestaande vacaturetekst worden gebruikt? Zo ja graag als bijlage toevoegen. </w:t>
            </w:r>
          </w:p>
        </w:tc>
        <w:tc>
          <w:tcPr>
            <w:tcW w:w="5529" w:type="dxa"/>
            <w:gridSpan w:val="3"/>
            <w:vAlign w:val="center"/>
          </w:tcPr>
          <w:p w14:paraId="108ED668" w14:textId="77777777" w:rsidR="00827106" w:rsidRPr="006D6961" w:rsidRDefault="00350F13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, ik zend deze als bijlage mee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, KCS maakt de vacaturetekst</w:t>
            </w:r>
          </w:p>
        </w:tc>
      </w:tr>
      <w:tr w:rsidR="00827106" w:rsidRPr="00E93F5F" w14:paraId="01608E9E" w14:textId="77777777" w:rsidTr="00FA4B3E">
        <w:trPr>
          <w:trHeight w:val="1815"/>
        </w:trPr>
        <w:tc>
          <w:tcPr>
            <w:tcW w:w="3256" w:type="dxa"/>
            <w:gridSpan w:val="2"/>
          </w:tcPr>
          <w:p w14:paraId="2AEC9C6D" w14:textId="77777777" w:rsidR="00FA4B3E" w:rsidRDefault="00FA4B3E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48849F6" w14:textId="38F03176" w:rsidR="00827106" w:rsidRDefault="00350F13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Als KCS de vacaturetekst </w:t>
            </w:r>
            <w:r w:rsidR="00FA4B3E">
              <w:rPr>
                <w:rFonts w:ascii="Aller" w:hAnsi="Aller" w:cs="Helvetica"/>
                <w:color w:val="000000"/>
                <w:sz w:val="16"/>
                <w:szCs w:val="16"/>
              </w:rPr>
              <w:t>opstelt dan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graag hier informatie noteren m.b.t. de werkzaamheden en functie-eisen</w:t>
            </w:r>
          </w:p>
        </w:tc>
        <w:tc>
          <w:tcPr>
            <w:tcW w:w="5529" w:type="dxa"/>
            <w:gridSpan w:val="3"/>
            <w:vAlign w:val="center"/>
          </w:tcPr>
          <w:p w14:paraId="3B8A3191" w14:textId="77777777"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3F9C614A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6D4D3703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64453D8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65152B8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65EE9133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0C454CDD" w14:textId="77777777"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59A26D03" w14:textId="77777777"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73CE4CE" w14:textId="77777777"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06228F14" w14:textId="77777777"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76D79661" w14:textId="77777777"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7B0F635" w14:textId="77777777"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6AE2298A" w14:textId="77777777" w:rsidR="00350F13" w:rsidRPr="006D6961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52017C" w:rsidRPr="00E93F5F" w14:paraId="78459B0B" w14:textId="77777777" w:rsidTr="003A1415">
        <w:trPr>
          <w:trHeight w:val="420"/>
        </w:trPr>
        <w:tc>
          <w:tcPr>
            <w:tcW w:w="3256" w:type="dxa"/>
            <w:gridSpan w:val="2"/>
            <w:vAlign w:val="center"/>
          </w:tcPr>
          <w:p w14:paraId="59A428DB" w14:textId="77777777" w:rsidR="00FA4B3E" w:rsidRPr="00FA4B3E" w:rsidRDefault="003A1415" w:rsidP="00350F13">
            <w:pPr>
              <w:autoSpaceDE w:val="0"/>
              <w:autoSpaceDN w:val="0"/>
              <w:adjustRightInd w:val="0"/>
              <w:rPr>
                <w:rFonts w:ascii="Aller" w:hAnsi="Aller" w:cstheme="minorHAnsi"/>
                <w:b/>
                <w:bCs/>
                <w:color w:val="FF0000"/>
                <w:sz w:val="16"/>
                <w:szCs w:val="16"/>
              </w:rPr>
            </w:pPr>
            <w:r w:rsidRPr="00FA4B3E">
              <w:rPr>
                <w:rFonts w:ascii="Aller" w:hAnsi="Aller" w:cstheme="minorHAnsi"/>
                <w:b/>
                <w:bCs/>
                <w:color w:val="FF0000"/>
                <w:sz w:val="16"/>
                <w:szCs w:val="16"/>
              </w:rPr>
              <w:t xml:space="preserve">Tarief: </w:t>
            </w:r>
          </w:p>
          <w:p w14:paraId="22E7BD31" w14:textId="4B057B4B" w:rsidR="003A1415" w:rsidRPr="00FA4B3E" w:rsidRDefault="00FA4B3E" w:rsidP="00350F13">
            <w:pPr>
              <w:autoSpaceDE w:val="0"/>
              <w:autoSpaceDN w:val="0"/>
              <w:adjustRightInd w:val="0"/>
              <w:rPr>
                <w:rFonts w:ascii="Aller" w:hAnsi="Aller" w:cstheme="minorHAnsi"/>
                <w:sz w:val="16"/>
                <w:szCs w:val="16"/>
              </w:rPr>
            </w:pPr>
            <w:r w:rsidRPr="00FA4B3E">
              <w:rPr>
                <w:rFonts w:ascii="Aller" w:hAnsi="Aller" w:cstheme="minorHAnsi"/>
                <w:sz w:val="16"/>
                <w:szCs w:val="16"/>
              </w:rPr>
              <w:t>-</w:t>
            </w:r>
            <w:r>
              <w:rPr>
                <w:rFonts w:ascii="Aller" w:hAnsi="Aller" w:cstheme="minorHAnsi"/>
                <w:sz w:val="16"/>
                <w:szCs w:val="16"/>
              </w:rPr>
              <w:t xml:space="preserve"> W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 xml:space="preserve">erven via KCS (en in dienst bij TiU) </w:t>
            </w:r>
            <w:r>
              <w:rPr>
                <w:rFonts w:ascii="Aller" w:hAnsi="Aller" w:cstheme="minorHAnsi"/>
                <w:sz w:val="16"/>
                <w:szCs w:val="16"/>
              </w:rPr>
              <w:br/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 xml:space="preserve">€ 150,00 per vacature o.b.v. no cure no </w:t>
            </w:r>
            <w:proofErr w:type="spellStart"/>
            <w:r w:rsidR="003A1415" w:rsidRPr="00FA4B3E">
              <w:rPr>
                <w:rFonts w:ascii="Aller" w:hAnsi="Aller" w:cstheme="minorHAnsi"/>
                <w:sz w:val="16"/>
                <w:szCs w:val="16"/>
              </w:rPr>
              <w:t>pay</w:t>
            </w:r>
            <w:proofErr w:type="spellEnd"/>
            <w:r w:rsidR="003A1415" w:rsidRPr="00FA4B3E">
              <w:rPr>
                <w:rFonts w:ascii="Aller" w:hAnsi="Aller" w:cstheme="minorHAnsi"/>
                <w:sz w:val="16"/>
                <w:szCs w:val="16"/>
              </w:rPr>
              <w:t xml:space="preserve">. </w:t>
            </w:r>
          </w:p>
          <w:p w14:paraId="1408582E" w14:textId="15FC2061" w:rsidR="003A1415" w:rsidRPr="00FA4B3E" w:rsidRDefault="00FA4B3E" w:rsidP="00350F13">
            <w:pPr>
              <w:autoSpaceDE w:val="0"/>
              <w:autoSpaceDN w:val="0"/>
              <w:adjustRightInd w:val="0"/>
              <w:rPr>
                <w:rFonts w:ascii="Aller" w:hAnsi="Aller" w:cstheme="minorHAnsi"/>
                <w:sz w:val="16"/>
                <w:szCs w:val="16"/>
              </w:rPr>
            </w:pPr>
            <w:r w:rsidRPr="00FA4B3E">
              <w:rPr>
                <w:rFonts w:ascii="Aller" w:hAnsi="Aller" w:cstheme="minorHAnsi"/>
                <w:sz w:val="16"/>
                <w:szCs w:val="16"/>
              </w:rPr>
              <w:t xml:space="preserve">- 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>Wordt de kandidaat in dienst genomen bij KCS en ged</w:t>
            </w:r>
            <w:r w:rsidRPr="00FA4B3E">
              <w:rPr>
                <w:rFonts w:ascii="Aller" w:hAnsi="Aller" w:cstheme="minorHAnsi"/>
                <w:sz w:val="16"/>
                <w:szCs w:val="16"/>
              </w:rPr>
              <w:t>e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>t</w:t>
            </w:r>
            <w:r w:rsidRPr="00FA4B3E">
              <w:rPr>
                <w:rFonts w:ascii="Aller" w:hAnsi="Aller" w:cstheme="minorHAnsi"/>
                <w:sz w:val="16"/>
                <w:szCs w:val="16"/>
              </w:rPr>
              <w:t>a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>ch</w:t>
            </w:r>
            <w:r w:rsidRPr="00FA4B3E">
              <w:rPr>
                <w:rFonts w:ascii="Aller" w:hAnsi="Aller" w:cstheme="minorHAnsi"/>
                <w:sz w:val="16"/>
                <w:szCs w:val="16"/>
              </w:rPr>
              <w:t>ee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>rd naar TiU dan geldt er g</w:t>
            </w:r>
            <w:r w:rsidRPr="00FA4B3E">
              <w:rPr>
                <w:rFonts w:ascii="Aller" w:hAnsi="Aller" w:cstheme="minorHAnsi"/>
                <w:sz w:val="16"/>
                <w:szCs w:val="16"/>
              </w:rPr>
              <w:t>één</w:t>
            </w:r>
            <w:r w:rsidR="003A1415" w:rsidRPr="00FA4B3E">
              <w:rPr>
                <w:rFonts w:ascii="Aller" w:hAnsi="Aller" w:cstheme="minorHAnsi"/>
                <w:sz w:val="16"/>
                <w:szCs w:val="16"/>
              </w:rPr>
              <w:t xml:space="preserve"> tarief</w:t>
            </w:r>
          </w:p>
          <w:p w14:paraId="2D0DD7A4" w14:textId="77777777" w:rsidR="003A1415" w:rsidRPr="00FA4B3E" w:rsidRDefault="003A1415" w:rsidP="00350F13">
            <w:pPr>
              <w:autoSpaceDE w:val="0"/>
              <w:autoSpaceDN w:val="0"/>
              <w:adjustRightInd w:val="0"/>
              <w:rPr>
                <w:rFonts w:ascii="Aller" w:hAnsi="Aller" w:cstheme="minorHAnsi"/>
                <w:sz w:val="16"/>
                <w:szCs w:val="16"/>
              </w:rPr>
            </w:pPr>
          </w:p>
          <w:p w14:paraId="704C040F" w14:textId="0A024471" w:rsidR="0052017C" w:rsidRPr="003A1415" w:rsidRDefault="0052017C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FA4B3E">
              <w:rPr>
                <w:rFonts w:ascii="Aller" w:hAnsi="Aller" w:cs="Helvetica"/>
                <w:color w:val="000000"/>
                <w:sz w:val="16"/>
                <w:szCs w:val="16"/>
              </w:rPr>
              <w:t xml:space="preserve">Wordt er na </w:t>
            </w:r>
            <w:r w:rsidR="003A1415" w:rsidRPr="00FA4B3E">
              <w:rPr>
                <w:rFonts w:ascii="Aller" w:hAnsi="Aller" w:cs="Helvetica"/>
                <w:color w:val="000000"/>
                <w:sz w:val="16"/>
                <w:szCs w:val="16"/>
              </w:rPr>
              <w:t xml:space="preserve">de </w:t>
            </w:r>
            <w:r w:rsidRPr="00FA4B3E">
              <w:rPr>
                <w:rFonts w:ascii="Aller" w:hAnsi="Aller" w:cs="Helvetica"/>
                <w:color w:val="000000"/>
                <w:sz w:val="16"/>
                <w:szCs w:val="16"/>
              </w:rPr>
              <w:t xml:space="preserve">werving gedetacheerd </w:t>
            </w:r>
            <w:r w:rsidR="003A1415" w:rsidRPr="00FA4B3E">
              <w:rPr>
                <w:rFonts w:ascii="Aller" w:hAnsi="Aller" w:cs="Helvetica"/>
                <w:color w:val="000000"/>
                <w:sz w:val="16"/>
                <w:szCs w:val="16"/>
              </w:rPr>
              <w:t>via KCS?</w:t>
            </w:r>
          </w:p>
        </w:tc>
        <w:tc>
          <w:tcPr>
            <w:tcW w:w="5529" w:type="dxa"/>
            <w:gridSpan w:val="3"/>
            <w:vAlign w:val="center"/>
          </w:tcPr>
          <w:p w14:paraId="5A8DAE58" w14:textId="77777777" w:rsidR="0052017C" w:rsidRDefault="0052017C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58C1364E" w14:textId="77777777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389D5A68" w14:textId="77777777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6E6CEAE9" w14:textId="77777777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85B0C3D" w14:textId="77777777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33300B7D" w14:textId="77777777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215273D6" w14:textId="77777777" w:rsidR="00FA4B3E" w:rsidRDefault="00FA4B3E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77173C8B" w14:textId="77777777" w:rsidR="00FA4B3E" w:rsidRDefault="00FA4B3E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2F44AA4A" w14:textId="517AA6B1" w:rsidR="003A1415" w:rsidRDefault="003A1415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159DDC0" w14:textId="77777777" w:rsidR="00B62CEF" w:rsidRDefault="00B62CEF" w:rsidP="00B62CEF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0F9CBFD5" w14:textId="3C4CFBD7" w:rsidR="00DB2404" w:rsidRDefault="00B62CEF" w:rsidP="00136CD4">
      <w:pPr>
        <w:pStyle w:val="NoSpacing"/>
        <w:rPr>
          <w:rStyle w:val="Hyperlink"/>
          <w:rFonts w:ascii="Aller" w:hAnsi="Aller" w:cs="Helvetica"/>
          <w:b/>
          <w:sz w:val="18"/>
          <w:szCs w:val="18"/>
        </w:rPr>
      </w:pPr>
      <w:r w:rsidRPr="00136CD4">
        <w:rPr>
          <w:rFonts w:ascii="Aller" w:hAnsi="Aller"/>
          <w:b/>
          <w:sz w:val="18"/>
          <w:szCs w:val="18"/>
        </w:rPr>
        <w:t xml:space="preserve">Indien </w:t>
      </w:r>
      <w:r w:rsidR="003A1415">
        <w:rPr>
          <w:rFonts w:ascii="Aller" w:hAnsi="Aller"/>
          <w:b/>
          <w:sz w:val="18"/>
          <w:szCs w:val="18"/>
        </w:rPr>
        <w:t>er</w:t>
      </w:r>
      <w:r w:rsidRPr="00136CD4">
        <w:rPr>
          <w:rFonts w:ascii="Aller" w:hAnsi="Aller"/>
          <w:b/>
          <w:sz w:val="18"/>
          <w:szCs w:val="18"/>
        </w:rPr>
        <w:t xml:space="preserve"> al een bestaande vacaturetekst </w:t>
      </w:r>
      <w:r w:rsidR="003A1415">
        <w:rPr>
          <w:rFonts w:ascii="Aller" w:hAnsi="Aller"/>
          <w:b/>
          <w:sz w:val="18"/>
          <w:szCs w:val="18"/>
        </w:rPr>
        <w:t>is</w:t>
      </w:r>
      <w:r w:rsidRPr="00136CD4">
        <w:rPr>
          <w:rFonts w:ascii="Aller" w:hAnsi="Aller"/>
          <w:b/>
          <w:sz w:val="18"/>
          <w:szCs w:val="18"/>
        </w:rPr>
        <w:t xml:space="preserve"> voor deze functie dan deze graag tezamen met dit</w:t>
      </w:r>
      <w:r w:rsidR="00475069" w:rsidRPr="00136CD4">
        <w:rPr>
          <w:rFonts w:ascii="Aller" w:hAnsi="Aller"/>
          <w:b/>
          <w:sz w:val="18"/>
          <w:szCs w:val="18"/>
        </w:rPr>
        <w:t xml:space="preserve"> aanvraagformulier per e-mail aanbieden; </w:t>
      </w:r>
      <w:hyperlink r:id="rId8" w:history="1">
        <w:r w:rsidR="00B76512" w:rsidRPr="00136CD4">
          <w:rPr>
            <w:rStyle w:val="Hyperlink"/>
            <w:rFonts w:ascii="Aller" w:hAnsi="Aller" w:cs="Helvetica"/>
            <w:b/>
            <w:sz w:val="18"/>
            <w:szCs w:val="18"/>
          </w:rPr>
          <w:t>work@kcs-tilburg.nl</w:t>
        </w:r>
      </w:hyperlink>
    </w:p>
    <w:p w14:paraId="70664B95" w14:textId="0C5E183F" w:rsidR="008D0491" w:rsidRPr="008D0491" w:rsidRDefault="008D0491" w:rsidP="00136CD4">
      <w:pPr>
        <w:pStyle w:val="NoSpacing"/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</w:pPr>
      <w:r w:rsidRPr="008D0491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De opdrachtgever voert de sollicitatiegesprekken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.</w:t>
      </w:r>
    </w:p>
    <w:p w14:paraId="15C6A1EA" w14:textId="092AB2B1" w:rsidR="00B76512" w:rsidRPr="00242E10" w:rsidRDefault="00136CD4" w:rsidP="00136CD4">
      <w:pPr>
        <w:pStyle w:val="NoSpacing"/>
        <w:rPr>
          <w:rFonts w:ascii="Aller" w:hAnsi="Aller" w:cs="Helvetica"/>
          <w:b/>
          <w:color w:val="000000"/>
          <w:sz w:val="18"/>
          <w:szCs w:val="18"/>
        </w:rPr>
      </w:pP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Als een kandidaat </w:t>
      </w:r>
      <w:r w:rsidR="003A1415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wordt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aangesteld en </w:t>
      </w:r>
      <w:r w:rsidR="003A1415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er wordt ge</w:t>
      </w:r>
      <w:r w:rsidR="003A1415"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detache</w:t>
      </w:r>
      <w:r w:rsidR="003A1415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erd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via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KCS dan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graag het formulier 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“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Aanvraag </w:t>
      </w:r>
      <w:r w:rsidR="003A1415"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detachering/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payroll </w:t>
      </w:r>
      <w:r w:rsidR="008D0491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“aanleveren.</w:t>
      </w:r>
      <w:r w:rsidR="003A1415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</w:t>
      </w:r>
    </w:p>
    <w:sectPr w:rsidR="00B76512" w:rsidRPr="00242E10" w:rsidSect="00DD3F4B">
      <w:footerReference w:type="default" r:id="rId9"/>
      <w:footerReference w:type="first" r:id="rId10"/>
      <w:type w:val="continuous"/>
      <w:pgSz w:w="11906" w:h="16838" w:code="9"/>
      <w:pgMar w:top="1814" w:right="1383" w:bottom="1349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6B49" w14:textId="77777777" w:rsidR="00937B12" w:rsidRDefault="00937B12">
      <w:r>
        <w:separator/>
      </w:r>
    </w:p>
  </w:endnote>
  <w:endnote w:type="continuationSeparator" w:id="0">
    <w:p w14:paraId="28055826" w14:textId="77777777" w:rsidR="00937B12" w:rsidRDefault="0093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0A38" w14:textId="77777777" w:rsidR="001C02EB" w:rsidRDefault="001C02EB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019A" w14:textId="77777777" w:rsidR="001C02EB" w:rsidRDefault="00F475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DC3AA" wp14:editId="6E284246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5877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KCS </w:t>
                          </w: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bv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• Postbus 90153 • 5000 LE Tilburg</w:t>
                          </w:r>
                        </w:p>
                        <w:p w14:paraId="5EE58965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Bezoekadres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</w:t>
                          </w:r>
                          <w:r w:rsidR="000C62A1"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Prof.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Cobbenhagenlaan</w:t>
                          </w:r>
                          <w:proofErr w:type="spellEnd"/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211,</w:t>
                          </w:r>
                          <w:r w:rsidR="000C62A1"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Tilburg</w:t>
                          </w: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• 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Montesquieu</w:t>
                          </w: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building, 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M901</w:t>
                          </w:r>
                        </w:p>
                        <w:p w14:paraId="26D4E26D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18049682 • </w:t>
                          </w:r>
                        </w:p>
                        <w:p w14:paraId="4FFF374E" w14:textId="77777777"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DC3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19835877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KCS </w:t>
                    </w: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bv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• Postbus 90153 • 5000 LE Tilburg</w:t>
                    </w:r>
                  </w:p>
                  <w:p w14:paraId="5EE58965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Bezoekadres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</w:t>
                    </w:r>
                    <w:r w:rsidR="000C62A1"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Prof.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Cobbenhagenlaan</w:t>
                    </w:r>
                    <w:proofErr w:type="spellEnd"/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211,</w:t>
                    </w:r>
                    <w:r w:rsidR="000C62A1"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Tilburg</w:t>
                    </w: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• 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Montesquieu</w:t>
                    </w: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building, 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M901</w:t>
                    </w:r>
                  </w:p>
                  <w:p w14:paraId="26D4E26D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</w:t>
                    </w: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KvK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18049682 • </w:t>
                    </w:r>
                  </w:p>
                  <w:p w14:paraId="4FFF374E" w14:textId="77777777"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6D0E" w14:textId="77777777" w:rsidR="00937B12" w:rsidRDefault="00937B12">
      <w:r>
        <w:separator/>
      </w:r>
    </w:p>
  </w:footnote>
  <w:footnote w:type="continuationSeparator" w:id="0">
    <w:p w14:paraId="2D0ECA50" w14:textId="77777777" w:rsidR="00937B12" w:rsidRDefault="0093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05B06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79BF"/>
    <w:rsid w:val="000B630B"/>
    <w:rsid w:val="000C62A1"/>
    <w:rsid w:val="000D4907"/>
    <w:rsid w:val="000D631A"/>
    <w:rsid w:val="000E6268"/>
    <w:rsid w:val="000F6952"/>
    <w:rsid w:val="000F79C8"/>
    <w:rsid w:val="000F7EED"/>
    <w:rsid w:val="00104BA2"/>
    <w:rsid w:val="00110761"/>
    <w:rsid w:val="00111A78"/>
    <w:rsid w:val="001174A8"/>
    <w:rsid w:val="0011780C"/>
    <w:rsid w:val="00125C97"/>
    <w:rsid w:val="00136CD4"/>
    <w:rsid w:val="001434D6"/>
    <w:rsid w:val="00150DA5"/>
    <w:rsid w:val="0015395C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D732B"/>
    <w:rsid w:val="002E1B38"/>
    <w:rsid w:val="002E2C8D"/>
    <w:rsid w:val="002F4CEE"/>
    <w:rsid w:val="0030328F"/>
    <w:rsid w:val="003035C7"/>
    <w:rsid w:val="00350F13"/>
    <w:rsid w:val="003522AC"/>
    <w:rsid w:val="00363FBE"/>
    <w:rsid w:val="0038594D"/>
    <w:rsid w:val="003A0A1D"/>
    <w:rsid w:val="003A1415"/>
    <w:rsid w:val="003A1F17"/>
    <w:rsid w:val="003A707F"/>
    <w:rsid w:val="003A7B1D"/>
    <w:rsid w:val="003B218F"/>
    <w:rsid w:val="003B3365"/>
    <w:rsid w:val="003E0E4E"/>
    <w:rsid w:val="003E7E38"/>
    <w:rsid w:val="003F54C2"/>
    <w:rsid w:val="00400FFF"/>
    <w:rsid w:val="0040404F"/>
    <w:rsid w:val="00412051"/>
    <w:rsid w:val="0044468D"/>
    <w:rsid w:val="004462C8"/>
    <w:rsid w:val="00450F4A"/>
    <w:rsid w:val="00470F15"/>
    <w:rsid w:val="00475069"/>
    <w:rsid w:val="004862AB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E6A95"/>
    <w:rsid w:val="004F37EE"/>
    <w:rsid w:val="004F44D9"/>
    <w:rsid w:val="0052017C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083B"/>
    <w:rsid w:val="005C3702"/>
    <w:rsid w:val="005E7195"/>
    <w:rsid w:val="005F5090"/>
    <w:rsid w:val="00610AA2"/>
    <w:rsid w:val="00624707"/>
    <w:rsid w:val="00631327"/>
    <w:rsid w:val="0063382A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6049"/>
    <w:rsid w:val="006B0B00"/>
    <w:rsid w:val="006C5597"/>
    <w:rsid w:val="006D6961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436C"/>
    <w:rsid w:val="00736632"/>
    <w:rsid w:val="00741268"/>
    <w:rsid w:val="007439A8"/>
    <w:rsid w:val="00771B0B"/>
    <w:rsid w:val="00773B3E"/>
    <w:rsid w:val="00793868"/>
    <w:rsid w:val="007B1DFE"/>
    <w:rsid w:val="007C3614"/>
    <w:rsid w:val="007C394B"/>
    <w:rsid w:val="007C4118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27106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0491"/>
    <w:rsid w:val="008D7B7E"/>
    <w:rsid w:val="008F5563"/>
    <w:rsid w:val="009049F5"/>
    <w:rsid w:val="00911BC3"/>
    <w:rsid w:val="00912D0F"/>
    <w:rsid w:val="0091398D"/>
    <w:rsid w:val="00932805"/>
    <w:rsid w:val="00937B12"/>
    <w:rsid w:val="009471D3"/>
    <w:rsid w:val="00955827"/>
    <w:rsid w:val="00980485"/>
    <w:rsid w:val="00981FA9"/>
    <w:rsid w:val="00983E76"/>
    <w:rsid w:val="00991951"/>
    <w:rsid w:val="00991EE9"/>
    <w:rsid w:val="009B4BCB"/>
    <w:rsid w:val="009F0A39"/>
    <w:rsid w:val="009F1129"/>
    <w:rsid w:val="009F3435"/>
    <w:rsid w:val="00A01729"/>
    <w:rsid w:val="00A076AF"/>
    <w:rsid w:val="00A12139"/>
    <w:rsid w:val="00A12BCA"/>
    <w:rsid w:val="00A14EFC"/>
    <w:rsid w:val="00A20AEA"/>
    <w:rsid w:val="00A26570"/>
    <w:rsid w:val="00A26E3C"/>
    <w:rsid w:val="00A43F7C"/>
    <w:rsid w:val="00A56CD2"/>
    <w:rsid w:val="00A615E9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3ADD"/>
    <w:rsid w:val="00AD66C0"/>
    <w:rsid w:val="00AD7E66"/>
    <w:rsid w:val="00AE083C"/>
    <w:rsid w:val="00AE7656"/>
    <w:rsid w:val="00AF08BD"/>
    <w:rsid w:val="00AF47F7"/>
    <w:rsid w:val="00AF64BF"/>
    <w:rsid w:val="00B03001"/>
    <w:rsid w:val="00B0736D"/>
    <w:rsid w:val="00B3184F"/>
    <w:rsid w:val="00B32832"/>
    <w:rsid w:val="00B346D1"/>
    <w:rsid w:val="00B44E39"/>
    <w:rsid w:val="00B46A6B"/>
    <w:rsid w:val="00B6244F"/>
    <w:rsid w:val="00B62CEF"/>
    <w:rsid w:val="00B66153"/>
    <w:rsid w:val="00B76512"/>
    <w:rsid w:val="00B83FD6"/>
    <w:rsid w:val="00B86BA8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6ADA"/>
    <w:rsid w:val="00C343C6"/>
    <w:rsid w:val="00C60AC2"/>
    <w:rsid w:val="00C83B07"/>
    <w:rsid w:val="00C860DD"/>
    <w:rsid w:val="00CA1080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6697E"/>
    <w:rsid w:val="00D70D33"/>
    <w:rsid w:val="00D71730"/>
    <w:rsid w:val="00D74693"/>
    <w:rsid w:val="00D80EE6"/>
    <w:rsid w:val="00D838DC"/>
    <w:rsid w:val="00D92742"/>
    <w:rsid w:val="00D941ED"/>
    <w:rsid w:val="00D95C5A"/>
    <w:rsid w:val="00DB2404"/>
    <w:rsid w:val="00DC0C83"/>
    <w:rsid w:val="00DD3F4B"/>
    <w:rsid w:val="00DE0F34"/>
    <w:rsid w:val="00DE4B6F"/>
    <w:rsid w:val="00DF01FB"/>
    <w:rsid w:val="00DF0375"/>
    <w:rsid w:val="00DF0E95"/>
    <w:rsid w:val="00DF7D0C"/>
    <w:rsid w:val="00E03C9C"/>
    <w:rsid w:val="00E127B4"/>
    <w:rsid w:val="00E22EC7"/>
    <w:rsid w:val="00E23E39"/>
    <w:rsid w:val="00E25554"/>
    <w:rsid w:val="00E257C4"/>
    <w:rsid w:val="00E35B84"/>
    <w:rsid w:val="00E4559E"/>
    <w:rsid w:val="00E525C8"/>
    <w:rsid w:val="00E76897"/>
    <w:rsid w:val="00E80615"/>
    <w:rsid w:val="00E93F5F"/>
    <w:rsid w:val="00E97BC6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1005"/>
    <w:rsid w:val="00F067C1"/>
    <w:rsid w:val="00F16ECE"/>
    <w:rsid w:val="00F23F8D"/>
    <w:rsid w:val="00F40DAF"/>
    <w:rsid w:val="00F4751D"/>
    <w:rsid w:val="00F6321D"/>
    <w:rsid w:val="00F769ED"/>
    <w:rsid w:val="00F86C85"/>
    <w:rsid w:val="00FA05D3"/>
    <w:rsid w:val="00FA4B3E"/>
    <w:rsid w:val="00FA53BE"/>
    <w:rsid w:val="00FB43A8"/>
    <w:rsid w:val="00FD5FBC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FBBD7"/>
  <w15:docId w15:val="{7B73C440-F43E-42C9-881A-B8A01CB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CD4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kcs-til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9A1B-A319-46B3-9CFD-E0FFB90B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Maria Storms-Vermaas</cp:lastModifiedBy>
  <cp:revision>2</cp:revision>
  <cp:lastPrinted>2016-12-08T08:49:00Z</cp:lastPrinted>
  <dcterms:created xsi:type="dcterms:W3CDTF">2023-04-20T11:04:00Z</dcterms:created>
  <dcterms:modified xsi:type="dcterms:W3CDTF">2023-04-20T11:04:00Z</dcterms:modified>
  <cp:category>Template</cp:category>
</cp:coreProperties>
</file>